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4D" w:rsidRPr="00000DF1" w:rsidRDefault="00415EF0" w:rsidP="00415EF0">
      <w:pPr>
        <w:rPr>
          <w:rFonts w:ascii="Franklin Gothic Medium Cond" w:hAnsi="Franklin Gothic Medium Cond"/>
          <w:b/>
          <w:sz w:val="36"/>
          <w:szCs w:val="36"/>
        </w:rPr>
      </w:pPr>
      <w:r w:rsidRPr="00000DF1">
        <w:rPr>
          <w:rFonts w:ascii="Franklin Gothic Medium Cond" w:hAnsi="Franklin Gothic Medium Cond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2281722"/>
            <wp:effectExtent l="0" t="0" r="0" b="4445"/>
            <wp:wrapSquare wrapText="bothSides"/>
            <wp:docPr id="1" name="Рисунок 1" descr="C:\Users\User\Documents\2017-10-23 Указы и документы храм\мои документы\58a9ae2991dc4e8898380e39e25fe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7-10-23 Указы и документы храм\мои документы\58a9ae2991dc4e8898380e39e25fe5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00DF1">
        <w:rPr>
          <w:rFonts w:ascii="Franklin Gothic Medium Cond" w:hAnsi="Franklin Gothic Medium Cond"/>
          <w:b/>
          <w:sz w:val="36"/>
          <w:szCs w:val="36"/>
        </w:rPr>
        <w:t>Туховский</w:t>
      </w:r>
      <w:proofErr w:type="spellEnd"/>
      <w:r w:rsidRPr="00000DF1">
        <w:rPr>
          <w:rFonts w:ascii="Franklin Gothic Medium Cond" w:hAnsi="Franklin Gothic Medium Cond"/>
          <w:b/>
          <w:sz w:val="36"/>
          <w:szCs w:val="36"/>
        </w:rPr>
        <w:t xml:space="preserve"> Александр Владимирович</w:t>
      </w:r>
    </w:p>
    <w:p w:rsidR="00415EF0" w:rsidRPr="005F18C2" w:rsidRDefault="00415EF0" w:rsidP="00415EF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Franklin Gothic Medium Cond" w:hAnsi="Franklin Gothic Medium Cond" w:cs="Tahoma"/>
          <w:color w:val="444444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 xml:space="preserve">Должность: настоятель </w:t>
      </w:r>
      <w:r w:rsidRPr="005F18C2">
        <w:rPr>
          <w:rFonts w:ascii="Franklin Gothic Medium Cond" w:hAnsi="Franklin Gothic Medium Cond" w:cs="Tahoma"/>
          <w:color w:val="000000"/>
          <w:sz w:val="28"/>
          <w:szCs w:val="28"/>
          <w:bdr w:val="none" w:sz="0" w:space="0" w:color="auto" w:frame="1"/>
        </w:rPr>
        <w:t xml:space="preserve">Местная Религиозная Организация Православный Приход храма Смоленской иконы Божией Матери ст. Шумилинской </w:t>
      </w:r>
      <w:proofErr w:type="spellStart"/>
      <w:r w:rsidRPr="005F18C2">
        <w:rPr>
          <w:rFonts w:ascii="Franklin Gothic Medium Cond" w:hAnsi="Franklin Gothic Medium Cond" w:cs="Tahoma"/>
          <w:color w:val="000000"/>
          <w:sz w:val="28"/>
          <w:szCs w:val="28"/>
          <w:bdr w:val="none" w:sz="0" w:space="0" w:color="auto" w:frame="1"/>
        </w:rPr>
        <w:t>Верхнедонского</w:t>
      </w:r>
      <w:proofErr w:type="spellEnd"/>
      <w:r w:rsidRPr="005F18C2">
        <w:rPr>
          <w:rFonts w:ascii="Franklin Gothic Medium Cond" w:hAnsi="Franklin Gothic Medium Cond" w:cs="Tahoma"/>
          <w:color w:val="000000"/>
          <w:sz w:val="28"/>
          <w:szCs w:val="28"/>
          <w:bdr w:val="none" w:sz="0" w:space="0" w:color="auto" w:frame="1"/>
        </w:rPr>
        <w:t xml:space="preserve"> района Ростовской области </w:t>
      </w:r>
      <w:proofErr w:type="spellStart"/>
      <w:r w:rsidRPr="005F18C2">
        <w:rPr>
          <w:rFonts w:ascii="Franklin Gothic Medium Cond" w:hAnsi="Franklin Gothic Medium Cond" w:cs="Tahoma"/>
          <w:color w:val="000000"/>
          <w:sz w:val="28"/>
          <w:szCs w:val="28"/>
          <w:bdr w:val="none" w:sz="0" w:space="0" w:color="auto" w:frame="1"/>
        </w:rPr>
        <w:t>Шахтинской</w:t>
      </w:r>
      <w:proofErr w:type="spellEnd"/>
      <w:r w:rsidRPr="005F18C2">
        <w:rPr>
          <w:rFonts w:ascii="Franklin Gothic Medium Cond" w:hAnsi="Franklin Gothic Medium Cond" w:cs="Tahoma"/>
          <w:color w:val="000000"/>
          <w:sz w:val="28"/>
          <w:szCs w:val="28"/>
          <w:bdr w:val="none" w:sz="0" w:space="0" w:color="auto" w:frame="1"/>
        </w:rPr>
        <w:t xml:space="preserve"> епархии Русской Православной Церкви (Московский Патриархат)</w:t>
      </w:r>
    </w:p>
    <w:p w:rsidR="00415EF0" w:rsidRPr="005F18C2" w:rsidRDefault="00415EF0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Тел. +7 (938) 119-29-36</w:t>
      </w:r>
    </w:p>
    <w:p w:rsidR="00415EF0" w:rsidRPr="005F18C2" w:rsidRDefault="00415EF0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 xml:space="preserve">Электронная почта: </w:t>
      </w:r>
      <w:hyperlink r:id="rId5" w:history="1">
        <w:r w:rsidRPr="005F18C2">
          <w:rPr>
            <w:rStyle w:val="a3"/>
            <w:rFonts w:ascii="Franklin Gothic Medium Cond" w:hAnsi="Franklin Gothic Medium Cond"/>
            <w:sz w:val="28"/>
            <w:szCs w:val="28"/>
            <w:lang w:val="en-US"/>
          </w:rPr>
          <w:t>severgos</w:t>
        </w:r>
        <w:r w:rsidRPr="005F18C2">
          <w:rPr>
            <w:rStyle w:val="a3"/>
            <w:rFonts w:ascii="Franklin Gothic Medium Cond" w:hAnsi="Franklin Gothic Medium Cond"/>
            <w:sz w:val="28"/>
            <w:szCs w:val="28"/>
          </w:rPr>
          <w:t>@</w:t>
        </w:r>
        <w:r w:rsidRPr="005F18C2">
          <w:rPr>
            <w:rStyle w:val="a3"/>
            <w:rFonts w:ascii="Franklin Gothic Medium Cond" w:hAnsi="Franklin Gothic Medium Cond"/>
            <w:sz w:val="28"/>
            <w:szCs w:val="28"/>
            <w:lang w:val="en-US"/>
          </w:rPr>
          <w:t>mail</w:t>
        </w:r>
        <w:r w:rsidRPr="005F18C2">
          <w:rPr>
            <w:rStyle w:val="a3"/>
            <w:rFonts w:ascii="Franklin Gothic Medium Cond" w:hAnsi="Franklin Gothic Medium Cond"/>
            <w:sz w:val="28"/>
            <w:szCs w:val="28"/>
          </w:rPr>
          <w:t>.</w:t>
        </w:r>
        <w:proofErr w:type="spellStart"/>
        <w:r w:rsidRPr="005F18C2">
          <w:rPr>
            <w:rStyle w:val="a3"/>
            <w:rFonts w:ascii="Franklin Gothic Medium Cond" w:hAnsi="Franklin Gothic Medium Cond"/>
            <w:sz w:val="28"/>
            <w:szCs w:val="28"/>
            <w:lang w:val="en-US"/>
          </w:rPr>
          <w:t>ru</w:t>
        </w:r>
        <w:proofErr w:type="spellEnd"/>
      </w:hyperlink>
    </w:p>
    <w:p w:rsidR="00415EF0" w:rsidRPr="005F18C2" w:rsidRDefault="00415EF0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 xml:space="preserve">Сайт храма: </w:t>
      </w:r>
      <w:hyperlink r:id="rId6" w:history="1">
        <w:r w:rsidRPr="005F18C2">
          <w:rPr>
            <w:rStyle w:val="a3"/>
            <w:rFonts w:ascii="Franklin Gothic Medium Cond" w:hAnsi="Franklin Gothic Medium Cond"/>
            <w:sz w:val="28"/>
            <w:szCs w:val="28"/>
          </w:rPr>
          <w:t>http://smolensky.cerkov.ru</w:t>
        </w:r>
      </w:hyperlink>
    </w:p>
    <w:p w:rsidR="00415EF0" w:rsidRPr="005F18C2" w:rsidRDefault="00415EF0" w:rsidP="00415EF0">
      <w:pPr>
        <w:rPr>
          <w:rFonts w:ascii="Franklin Gothic Medium Cond" w:hAnsi="Franklin Gothic Medium Cond"/>
          <w:b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>Личная информация:</w:t>
      </w:r>
    </w:p>
    <w:p w:rsidR="00415EF0" w:rsidRPr="005F18C2" w:rsidRDefault="00415EF0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Место проживания: 346182 ул. Почтовая 42 кв</w:t>
      </w:r>
      <w:r w:rsidR="00C934B5" w:rsidRPr="005F18C2">
        <w:rPr>
          <w:rFonts w:ascii="Franklin Gothic Medium Cond" w:hAnsi="Franklin Gothic Medium Cond"/>
          <w:sz w:val="28"/>
          <w:szCs w:val="28"/>
        </w:rPr>
        <w:t>.</w:t>
      </w:r>
      <w:r w:rsidRPr="005F18C2">
        <w:rPr>
          <w:rFonts w:ascii="Franklin Gothic Medium Cond" w:hAnsi="Franklin Gothic Medium Cond"/>
          <w:sz w:val="28"/>
          <w:szCs w:val="28"/>
        </w:rPr>
        <w:t xml:space="preserve"> 1, ст. </w:t>
      </w:r>
      <w:proofErr w:type="spellStart"/>
      <w:r w:rsidRPr="005F18C2">
        <w:rPr>
          <w:rFonts w:ascii="Franklin Gothic Medium Cond" w:hAnsi="Franklin Gothic Medium Cond"/>
          <w:sz w:val="28"/>
          <w:szCs w:val="28"/>
        </w:rPr>
        <w:t>Шумиленская</w:t>
      </w:r>
      <w:proofErr w:type="spellEnd"/>
      <w:r w:rsidRPr="005F18C2">
        <w:rPr>
          <w:rFonts w:ascii="Franklin Gothic Medium Cond" w:hAnsi="Franklin Gothic Medium Cond"/>
          <w:sz w:val="28"/>
          <w:szCs w:val="28"/>
        </w:rPr>
        <w:t xml:space="preserve">, </w:t>
      </w:r>
      <w:proofErr w:type="spellStart"/>
      <w:r w:rsidRPr="005F18C2">
        <w:rPr>
          <w:rFonts w:ascii="Franklin Gothic Medium Cond" w:hAnsi="Franklin Gothic Medium Cond"/>
          <w:sz w:val="28"/>
          <w:szCs w:val="28"/>
        </w:rPr>
        <w:t>Верхнедонской</w:t>
      </w:r>
      <w:proofErr w:type="spellEnd"/>
      <w:r w:rsidRPr="005F18C2">
        <w:rPr>
          <w:rFonts w:ascii="Franklin Gothic Medium Cond" w:hAnsi="Franklin Gothic Medium Cond"/>
          <w:sz w:val="28"/>
          <w:szCs w:val="28"/>
        </w:rPr>
        <w:t xml:space="preserve"> район, Ростовская область, РФ</w:t>
      </w:r>
    </w:p>
    <w:p w:rsidR="00415EF0" w:rsidRPr="005F18C2" w:rsidRDefault="00415EF0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Образование: Высшее</w:t>
      </w:r>
    </w:p>
    <w:p w:rsidR="00415EF0" w:rsidRPr="005F18C2" w:rsidRDefault="00415EF0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lastRenderedPageBreak/>
        <w:t>Дата рождения: 18.02.1977г.</w:t>
      </w:r>
    </w:p>
    <w:p w:rsidR="00415EF0" w:rsidRPr="005F18C2" w:rsidRDefault="00415EF0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Семейное положение: Вдовец, воспитываю троих детей.</w:t>
      </w:r>
    </w:p>
    <w:p w:rsidR="00415EF0" w:rsidRPr="005F18C2" w:rsidRDefault="00C934B5" w:rsidP="00415EF0">
      <w:pPr>
        <w:rPr>
          <w:rFonts w:ascii="Franklin Gothic Medium Cond" w:hAnsi="Franklin Gothic Medium Cond"/>
          <w:b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>Опыт работы:</w:t>
      </w:r>
    </w:p>
    <w:p w:rsidR="00C934B5" w:rsidRPr="005F18C2" w:rsidRDefault="00C934B5" w:rsidP="00415EF0">
      <w:pPr>
        <w:rPr>
          <w:rFonts w:ascii="Franklin Gothic Medium Cond" w:hAnsi="Franklin Gothic Medium Cond"/>
          <w:b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>- ОКО ВДВ ВКО ВВД – Духовник казачьего общества.</w:t>
      </w:r>
    </w:p>
    <w:p w:rsidR="00C934B5" w:rsidRPr="005F18C2" w:rsidRDefault="00C934B5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Период работы: февраль 2015г. по настоящее время;</w:t>
      </w:r>
    </w:p>
    <w:p w:rsidR="00C934B5" w:rsidRPr="005F18C2" w:rsidRDefault="00C934B5" w:rsidP="00415EF0">
      <w:pPr>
        <w:rPr>
          <w:rFonts w:ascii="Franklin Gothic Medium Cond" w:hAnsi="Franklin Gothic Medium Cond"/>
          <w:b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 xml:space="preserve">- Молитвенный дом в честь святителя Николая Чудотворца </w:t>
      </w:r>
      <w:proofErr w:type="spellStart"/>
      <w:r w:rsidRPr="005F18C2">
        <w:rPr>
          <w:rFonts w:ascii="Franklin Gothic Medium Cond" w:hAnsi="Franklin Gothic Medium Cond"/>
          <w:b/>
          <w:sz w:val="28"/>
          <w:szCs w:val="28"/>
        </w:rPr>
        <w:t>х.Новониколаевского</w:t>
      </w:r>
      <w:proofErr w:type="spellEnd"/>
      <w:r w:rsidRPr="005F18C2">
        <w:rPr>
          <w:rFonts w:ascii="Franklin Gothic Medium Cond" w:hAnsi="Franklin Gothic Medium Cond"/>
          <w:b/>
          <w:sz w:val="28"/>
          <w:szCs w:val="28"/>
        </w:rPr>
        <w:t xml:space="preserve"> </w:t>
      </w:r>
      <w:proofErr w:type="spellStart"/>
      <w:r w:rsidRPr="005F18C2">
        <w:rPr>
          <w:rFonts w:ascii="Franklin Gothic Medium Cond" w:hAnsi="Franklin Gothic Medium Cond"/>
          <w:b/>
          <w:sz w:val="28"/>
          <w:szCs w:val="28"/>
        </w:rPr>
        <w:t>Шахтинской</w:t>
      </w:r>
      <w:proofErr w:type="spellEnd"/>
      <w:r w:rsidRPr="005F18C2">
        <w:rPr>
          <w:rFonts w:ascii="Franklin Gothic Medium Cond" w:hAnsi="Franklin Gothic Medium Cond"/>
          <w:b/>
          <w:sz w:val="28"/>
          <w:szCs w:val="28"/>
        </w:rPr>
        <w:t xml:space="preserve"> епархии Донской Митрополии Московского Патриархата- настоятель.</w:t>
      </w:r>
    </w:p>
    <w:p w:rsidR="00C934B5" w:rsidRPr="005F18C2" w:rsidRDefault="00C934B5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Период работы: декабрь 2013 г. по настоящее время;</w:t>
      </w:r>
    </w:p>
    <w:p w:rsidR="00C934B5" w:rsidRPr="005F18C2" w:rsidRDefault="00C934B5" w:rsidP="00415EF0">
      <w:pPr>
        <w:rPr>
          <w:rFonts w:ascii="Franklin Gothic Medium Cond" w:hAnsi="Franklin Gothic Medium Cond" w:cs="Tahoma"/>
          <w:b/>
          <w:color w:val="000000"/>
          <w:sz w:val="28"/>
          <w:szCs w:val="28"/>
          <w:bdr w:val="none" w:sz="0" w:space="0" w:color="auto" w:frame="1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 xml:space="preserve">- </w:t>
      </w:r>
      <w:r w:rsidRPr="005F18C2">
        <w:rPr>
          <w:rFonts w:ascii="Franklin Gothic Medium Cond" w:hAnsi="Franklin Gothic Medium Cond" w:cs="Tahoma"/>
          <w:b/>
          <w:color w:val="000000"/>
          <w:sz w:val="28"/>
          <w:szCs w:val="28"/>
          <w:bdr w:val="none" w:sz="0" w:space="0" w:color="auto" w:frame="1"/>
        </w:rPr>
        <w:t xml:space="preserve">Местная Религиозная Организация Православный Приход храма Смоленской иконы Божией Матери ст. Шумилинской </w:t>
      </w:r>
      <w:proofErr w:type="spellStart"/>
      <w:r w:rsidRPr="005F18C2">
        <w:rPr>
          <w:rFonts w:ascii="Franklin Gothic Medium Cond" w:hAnsi="Franklin Gothic Medium Cond" w:cs="Tahoma"/>
          <w:b/>
          <w:color w:val="000000"/>
          <w:sz w:val="28"/>
          <w:szCs w:val="28"/>
          <w:bdr w:val="none" w:sz="0" w:space="0" w:color="auto" w:frame="1"/>
        </w:rPr>
        <w:t>Верхнедонского</w:t>
      </w:r>
      <w:proofErr w:type="spellEnd"/>
      <w:r w:rsidRPr="005F18C2">
        <w:rPr>
          <w:rFonts w:ascii="Franklin Gothic Medium Cond" w:hAnsi="Franklin Gothic Medium Cond" w:cs="Tahoma"/>
          <w:b/>
          <w:color w:val="000000"/>
          <w:sz w:val="28"/>
          <w:szCs w:val="28"/>
          <w:bdr w:val="none" w:sz="0" w:space="0" w:color="auto" w:frame="1"/>
        </w:rPr>
        <w:t xml:space="preserve"> района Ростовской области </w:t>
      </w:r>
      <w:proofErr w:type="spellStart"/>
      <w:r w:rsidRPr="005F18C2">
        <w:rPr>
          <w:rFonts w:ascii="Franklin Gothic Medium Cond" w:hAnsi="Franklin Gothic Medium Cond" w:cs="Tahoma"/>
          <w:b/>
          <w:color w:val="000000"/>
          <w:sz w:val="28"/>
          <w:szCs w:val="28"/>
          <w:bdr w:val="none" w:sz="0" w:space="0" w:color="auto" w:frame="1"/>
        </w:rPr>
        <w:t>Шахтинской</w:t>
      </w:r>
      <w:proofErr w:type="spellEnd"/>
      <w:r w:rsidRPr="005F18C2">
        <w:rPr>
          <w:rFonts w:ascii="Franklin Gothic Medium Cond" w:hAnsi="Franklin Gothic Medium Cond" w:cs="Tahoma"/>
          <w:b/>
          <w:color w:val="000000"/>
          <w:sz w:val="28"/>
          <w:szCs w:val="28"/>
          <w:bdr w:val="none" w:sz="0" w:space="0" w:color="auto" w:frame="1"/>
        </w:rPr>
        <w:t xml:space="preserve"> епархии Русской Православной Церкви (Московский Патриархат)</w:t>
      </w:r>
      <w:r w:rsidRPr="005F18C2">
        <w:rPr>
          <w:rFonts w:ascii="Franklin Gothic Medium Cond" w:hAnsi="Franklin Gothic Medium Cond" w:cs="Tahoma"/>
          <w:b/>
          <w:color w:val="000000"/>
          <w:sz w:val="28"/>
          <w:szCs w:val="28"/>
          <w:bdr w:val="none" w:sz="0" w:space="0" w:color="auto" w:frame="1"/>
        </w:rPr>
        <w:t>- настоятель.</w:t>
      </w:r>
    </w:p>
    <w:p w:rsidR="00C934B5" w:rsidRPr="005F18C2" w:rsidRDefault="00C934B5" w:rsidP="00415EF0">
      <w:pPr>
        <w:rPr>
          <w:rFonts w:ascii="Franklin Gothic Medium Cond" w:hAnsi="Franklin Gothic Medium Cond" w:cs="Tahoma"/>
          <w:sz w:val="28"/>
          <w:szCs w:val="28"/>
          <w:bdr w:val="none" w:sz="0" w:space="0" w:color="auto" w:frame="1"/>
        </w:rPr>
      </w:pPr>
      <w:r w:rsidRPr="005F18C2">
        <w:rPr>
          <w:rFonts w:ascii="Franklin Gothic Medium Cond" w:hAnsi="Franklin Gothic Medium Cond" w:cs="Tahoma"/>
          <w:sz w:val="28"/>
          <w:szCs w:val="28"/>
          <w:bdr w:val="none" w:sz="0" w:space="0" w:color="auto" w:frame="1"/>
        </w:rPr>
        <w:t>Период работы: июль 2013г. по настоящее время;</w:t>
      </w:r>
    </w:p>
    <w:p w:rsidR="00C934B5" w:rsidRPr="005F18C2" w:rsidRDefault="00C934B5" w:rsidP="00415EF0">
      <w:pPr>
        <w:rPr>
          <w:rFonts w:ascii="Franklin Gothic Medium Cond" w:hAnsi="Franklin Gothic Medium Cond"/>
          <w:b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lastRenderedPageBreak/>
        <w:t xml:space="preserve">- Приход храма в честь Донской иконы Божией Матери города Новошахтинска </w:t>
      </w:r>
      <w:proofErr w:type="spellStart"/>
      <w:r w:rsidRPr="005F18C2">
        <w:rPr>
          <w:rFonts w:ascii="Franklin Gothic Medium Cond" w:hAnsi="Franklin Gothic Medium Cond"/>
          <w:b/>
          <w:sz w:val="28"/>
          <w:szCs w:val="28"/>
        </w:rPr>
        <w:t>Шахтинской</w:t>
      </w:r>
      <w:proofErr w:type="spellEnd"/>
      <w:r w:rsidRPr="005F18C2">
        <w:rPr>
          <w:rFonts w:ascii="Franklin Gothic Medium Cond" w:hAnsi="Franklin Gothic Medium Cond"/>
          <w:b/>
          <w:sz w:val="28"/>
          <w:szCs w:val="28"/>
        </w:rPr>
        <w:t xml:space="preserve"> епархии Донской </w:t>
      </w:r>
      <w:proofErr w:type="spellStart"/>
      <w:r w:rsidRPr="005F18C2">
        <w:rPr>
          <w:rFonts w:ascii="Franklin Gothic Medium Cond" w:hAnsi="Franklin Gothic Medium Cond"/>
          <w:b/>
          <w:sz w:val="28"/>
          <w:szCs w:val="28"/>
        </w:rPr>
        <w:t>Митрополи</w:t>
      </w:r>
      <w:proofErr w:type="spellEnd"/>
      <w:r w:rsidRPr="005F18C2">
        <w:rPr>
          <w:rFonts w:ascii="Franklin Gothic Medium Cond" w:hAnsi="Franklin Gothic Medium Cond"/>
          <w:b/>
          <w:sz w:val="28"/>
          <w:szCs w:val="28"/>
        </w:rPr>
        <w:t xml:space="preserve"> Московского Патриархата- штатный клирик.</w:t>
      </w:r>
    </w:p>
    <w:p w:rsidR="00C934B5" w:rsidRPr="005F18C2" w:rsidRDefault="00C934B5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Период работы: май 2012г. по июль 2013г.;</w:t>
      </w:r>
    </w:p>
    <w:p w:rsidR="00C934B5" w:rsidRPr="005F18C2" w:rsidRDefault="00C934B5" w:rsidP="00415EF0">
      <w:pPr>
        <w:rPr>
          <w:rFonts w:ascii="Franklin Gothic Medium Cond" w:hAnsi="Franklin Gothic Medium Cond"/>
          <w:b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 xml:space="preserve">- </w:t>
      </w:r>
      <w:proofErr w:type="spellStart"/>
      <w:r w:rsidRPr="005F18C2">
        <w:rPr>
          <w:rFonts w:ascii="Franklin Gothic Medium Cond" w:hAnsi="Franklin Gothic Medium Cond"/>
          <w:b/>
          <w:sz w:val="28"/>
          <w:szCs w:val="28"/>
        </w:rPr>
        <w:t>Шахтинская</w:t>
      </w:r>
      <w:proofErr w:type="spellEnd"/>
      <w:r w:rsidRPr="005F18C2">
        <w:rPr>
          <w:rFonts w:ascii="Franklin Gothic Medium Cond" w:hAnsi="Franklin Gothic Medium Cond"/>
          <w:b/>
          <w:sz w:val="28"/>
          <w:szCs w:val="28"/>
        </w:rPr>
        <w:t xml:space="preserve"> епархия Донская Митрополия Московский Патриархат- иерей</w:t>
      </w:r>
      <w:r w:rsidR="00455698" w:rsidRPr="005F18C2">
        <w:rPr>
          <w:rFonts w:ascii="Franklin Gothic Medium Cond" w:hAnsi="Franklin Gothic Medium Cond"/>
          <w:b/>
          <w:sz w:val="28"/>
          <w:szCs w:val="28"/>
        </w:rPr>
        <w:t>.</w:t>
      </w:r>
    </w:p>
    <w:p w:rsidR="00455698" w:rsidRPr="005F18C2" w:rsidRDefault="00455698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Период служения: апрель 2012 год по настоящее время;</w:t>
      </w:r>
    </w:p>
    <w:p w:rsidR="00455698" w:rsidRPr="005F18C2" w:rsidRDefault="00455698" w:rsidP="00415EF0">
      <w:pPr>
        <w:rPr>
          <w:rFonts w:ascii="Franklin Gothic Medium Cond" w:hAnsi="Franklin Gothic Medium Cond"/>
          <w:b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 xml:space="preserve">- </w:t>
      </w:r>
      <w:proofErr w:type="spellStart"/>
      <w:r w:rsidRPr="005F18C2">
        <w:rPr>
          <w:rFonts w:ascii="Franklin Gothic Medium Cond" w:hAnsi="Franklin Gothic Medium Cond"/>
          <w:b/>
          <w:sz w:val="28"/>
          <w:szCs w:val="28"/>
        </w:rPr>
        <w:t>Шахтинская</w:t>
      </w:r>
      <w:proofErr w:type="spellEnd"/>
      <w:r w:rsidRPr="005F18C2">
        <w:rPr>
          <w:rFonts w:ascii="Franklin Gothic Medium Cond" w:hAnsi="Franklin Gothic Medium Cond"/>
          <w:b/>
          <w:sz w:val="28"/>
          <w:szCs w:val="28"/>
        </w:rPr>
        <w:t xml:space="preserve"> епархия </w:t>
      </w:r>
      <w:proofErr w:type="spellStart"/>
      <w:r w:rsidRPr="005F18C2">
        <w:rPr>
          <w:rFonts w:ascii="Franklin Gothic Medium Cond" w:hAnsi="Franklin Gothic Medium Cond"/>
          <w:b/>
          <w:sz w:val="28"/>
          <w:szCs w:val="28"/>
        </w:rPr>
        <w:t>Донкая</w:t>
      </w:r>
      <w:proofErr w:type="spellEnd"/>
      <w:r w:rsidRPr="005F18C2">
        <w:rPr>
          <w:rFonts w:ascii="Franklin Gothic Medium Cond" w:hAnsi="Franklin Gothic Medium Cond"/>
          <w:b/>
          <w:sz w:val="28"/>
          <w:szCs w:val="28"/>
        </w:rPr>
        <w:t xml:space="preserve"> Митрополия Московский Патриархат- диакон.</w:t>
      </w:r>
    </w:p>
    <w:p w:rsidR="00455698" w:rsidRPr="005F18C2" w:rsidRDefault="00455698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Период служения: апрель 2012год по апрель 2012 год:</w:t>
      </w:r>
    </w:p>
    <w:p w:rsidR="00455698" w:rsidRPr="005F18C2" w:rsidRDefault="00455698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>- Православное Молодежное Движение «Духовное наследие» - председатель правления</w:t>
      </w:r>
      <w:r w:rsidRPr="005F18C2">
        <w:rPr>
          <w:rFonts w:ascii="Franklin Gothic Medium Cond" w:hAnsi="Franklin Gothic Medium Cond"/>
          <w:sz w:val="28"/>
          <w:szCs w:val="28"/>
        </w:rPr>
        <w:t>.</w:t>
      </w:r>
    </w:p>
    <w:p w:rsidR="00455698" w:rsidRPr="005F18C2" w:rsidRDefault="00455698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Период работы: февраль 1997 год по июль 2012 год;</w:t>
      </w:r>
    </w:p>
    <w:p w:rsidR="00455698" w:rsidRPr="005F18C2" w:rsidRDefault="00455698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Образование:</w:t>
      </w:r>
    </w:p>
    <w:p w:rsidR="00455698" w:rsidRPr="005F18C2" w:rsidRDefault="00455698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 xml:space="preserve">-Донская Духовная Семинария </w:t>
      </w:r>
      <w:proofErr w:type="spellStart"/>
      <w:r w:rsidRPr="005F18C2">
        <w:rPr>
          <w:rFonts w:ascii="Franklin Gothic Medium Cond" w:hAnsi="Franklin Gothic Medium Cond"/>
          <w:b/>
          <w:sz w:val="28"/>
          <w:szCs w:val="28"/>
        </w:rPr>
        <w:t>г.Ростов</w:t>
      </w:r>
      <w:proofErr w:type="spellEnd"/>
      <w:r w:rsidRPr="005F18C2">
        <w:rPr>
          <w:rFonts w:ascii="Franklin Gothic Medium Cond" w:hAnsi="Franklin Gothic Medium Cond"/>
          <w:b/>
          <w:sz w:val="28"/>
          <w:szCs w:val="28"/>
        </w:rPr>
        <w:t>-на-Дону</w:t>
      </w:r>
      <w:r w:rsidRPr="005F18C2">
        <w:rPr>
          <w:rFonts w:ascii="Franklin Gothic Medium Cond" w:hAnsi="Franklin Gothic Medium Cond"/>
          <w:sz w:val="28"/>
          <w:szCs w:val="28"/>
        </w:rPr>
        <w:t xml:space="preserve">, </w:t>
      </w:r>
    </w:p>
    <w:p w:rsidR="00455698" w:rsidRPr="005F18C2" w:rsidRDefault="00455698" w:rsidP="00415EF0">
      <w:pPr>
        <w:rPr>
          <w:rFonts w:ascii="Franklin Gothic Medium Cond" w:hAnsi="Franklin Gothic Medium Cond"/>
          <w:sz w:val="28"/>
          <w:szCs w:val="28"/>
        </w:rPr>
      </w:pPr>
      <w:proofErr w:type="gramStart"/>
      <w:r w:rsidRPr="005F18C2">
        <w:rPr>
          <w:rFonts w:ascii="Franklin Gothic Medium Cond" w:hAnsi="Franklin Gothic Medium Cond"/>
          <w:sz w:val="28"/>
          <w:szCs w:val="28"/>
        </w:rPr>
        <w:lastRenderedPageBreak/>
        <w:t>Специальность:  Служитель</w:t>
      </w:r>
      <w:proofErr w:type="gramEnd"/>
      <w:r w:rsidRPr="005F18C2">
        <w:rPr>
          <w:rFonts w:ascii="Franklin Gothic Medium Cond" w:hAnsi="Franklin Gothic Medium Cond"/>
          <w:sz w:val="28"/>
          <w:szCs w:val="28"/>
        </w:rPr>
        <w:t>, специалист в области православного богослужения.</w:t>
      </w:r>
    </w:p>
    <w:p w:rsidR="00455698" w:rsidRPr="005F18C2" w:rsidRDefault="00455698" w:rsidP="00415EF0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Дата окончания: июнь 2013г.;</w:t>
      </w:r>
    </w:p>
    <w:p w:rsidR="00455698" w:rsidRPr="005F18C2" w:rsidRDefault="00455698" w:rsidP="00455698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>-</w:t>
      </w:r>
      <w:r w:rsidRPr="005F18C2">
        <w:rPr>
          <w:rFonts w:ascii="Franklin Gothic Medium Cond" w:hAnsi="Franklin Gothic Medium Cond"/>
          <w:b/>
          <w:sz w:val="28"/>
          <w:szCs w:val="28"/>
        </w:rPr>
        <w:t>Ростовское миссионерское духовное училище</w:t>
      </w:r>
      <w:r w:rsidRPr="005F18C2">
        <w:rPr>
          <w:rFonts w:ascii="Franklin Gothic Medium Cond" w:hAnsi="Franklin Gothic Medium Cond"/>
          <w:b/>
          <w:sz w:val="28"/>
          <w:szCs w:val="28"/>
        </w:rPr>
        <w:t xml:space="preserve"> </w:t>
      </w:r>
      <w:proofErr w:type="spellStart"/>
      <w:r w:rsidRPr="005F18C2">
        <w:rPr>
          <w:rFonts w:ascii="Franklin Gothic Medium Cond" w:hAnsi="Franklin Gothic Medium Cond"/>
          <w:b/>
          <w:sz w:val="28"/>
          <w:szCs w:val="28"/>
        </w:rPr>
        <w:t>г.Ростов</w:t>
      </w:r>
      <w:proofErr w:type="spellEnd"/>
      <w:r w:rsidRPr="005F18C2">
        <w:rPr>
          <w:rFonts w:ascii="Franklin Gothic Medium Cond" w:hAnsi="Franklin Gothic Medium Cond"/>
          <w:b/>
          <w:sz w:val="28"/>
          <w:szCs w:val="28"/>
        </w:rPr>
        <w:t>-на-Дону</w:t>
      </w:r>
      <w:r w:rsidRPr="005F18C2">
        <w:rPr>
          <w:rFonts w:ascii="Franklin Gothic Medium Cond" w:hAnsi="Franklin Gothic Medium Cond"/>
          <w:sz w:val="28"/>
          <w:szCs w:val="28"/>
        </w:rPr>
        <w:t xml:space="preserve">, </w:t>
      </w:r>
    </w:p>
    <w:p w:rsidR="00455698" w:rsidRPr="005F18C2" w:rsidRDefault="00455698" w:rsidP="00455698">
      <w:pPr>
        <w:rPr>
          <w:rFonts w:ascii="Franklin Gothic Medium Cond" w:hAnsi="Franklin Gothic Medium Cond"/>
          <w:sz w:val="28"/>
          <w:szCs w:val="28"/>
        </w:rPr>
      </w:pPr>
      <w:proofErr w:type="gramStart"/>
      <w:r w:rsidRPr="005F18C2">
        <w:rPr>
          <w:rFonts w:ascii="Franklin Gothic Medium Cond" w:hAnsi="Franklin Gothic Medium Cond"/>
          <w:sz w:val="28"/>
          <w:szCs w:val="28"/>
        </w:rPr>
        <w:t xml:space="preserve">Специальность:  </w:t>
      </w:r>
      <w:r w:rsidRPr="005F18C2">
        <w:rPr>
          <w:rFonts w:ascii="Franklin Gothic Medium Cond" w:hAnsi="Franklin Gothic Medium Cond"/>
          <w:sz w:val="28"/>
          <w:szCs w:val="28"/>
        </w:rPr>
        <w:t>Миссионер</w:t>
      </w:r>
      <w:proofErr w:type="gramEnd"/>
      <w:r w:rsidRPr="005F18C2">
        <w:rPr>
          <w:rFonts w:ascii="Franklin Gothic Medium Cond" w:hAnsi="Franklin Gothic Medium Cond"/>
          <w:sz w:val="28"/>
          <w:szCs w:val="28"/>
        </w:rPr>
        <w:t>.</w:t>
      </w:r>
    </w:p>
    <w:p w:rsidR="00455698" w:rsidRPr="005F18C2" w:rsidRDefault="00455698" w:rsidP="00455698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Дата окончания: июнь 20</w:t>
      </w:r>
      <w:r w:rsidRPr="005F18C2">
        <w:rPr>
          <w:rFonts w:ascii="Franklin Gothic Medium Cond" w:hAnsi="Franklin Gothic Medium Cond"/>
          <w:sz w:val="28"/>
          <w:szCs w:val="28"/>
        </w:rPr>
        <w:t>08</w:t>
      </w:r>
      <w:r w:rsidRPr="005F18C2">
        <w:rPr>
          <w:rFonts w:ascii="Franklin Gothic Medium Cond" w:hAnsi="Franklin Gothic Medium Cond"/>
          <w:sz w:val="28"/>
          <w:szCs w:val="28"/>
        </w:rPr>
        <w:t>г.;</w:t>
      </w:r>
    </w:p>
    <w:p w:rsidR="00455698" w:rsidRPr="005F18C2" w:rsidRDefault="00455698" w:rsidP="00455698">
      <w:pPr>
        <w:rPr>
          <w:rFonts w:ascii="Franklin Gothic Medium Cond" w:hAnsi="Franklin Gothic Medium Cond"/>
          <w:b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>-</w:t>
      </w:r>
      <w:r w:rsidRPr="005F18C2">
        <w:rPr>
          <w:rFonts w:ascii="Franklin Gothic Medium Cond" w:hAnsi="Franklin Gothic Medium Cond"/>
          <w:b/>
          <w:sz w:val="28"/>
          <w:szCs w:val="28"/>
        </w:rPr>
        <w:t xml:space="preserve">ФГОУП ВПО Донской государственный аграрный университет п. </w:t>
      </w:r>
      <w:proofErr w:type="spellStart"/>
      <w:r w:rsidRPr="005F18C2">
        <w:rPr>
          <w:rFonts w:ascii="Franklin Gothic Medium Cond" w:hAnsi="Franklin Gothic Medium Cond"/>
          <w:b/>
          <w:sz w:val="28"/>
          <w:szCs w:val="28"/>
        </w:rPr>
        <w:t>Персиановский</w:t>
      </w:r>
      <w:proofErr w:type="spellEnd"/>
      <w:r w:rsidRPr="005F18C2">
        <w:rPr>
          <w:rFonts w:ascii="Franklin Gothic Medium Cond" w:hAnsi="Franklin Gothic Medium Cond"/>
          <w:b/>
          <w:sz w:val="28"/>
          <w:szCs w:val="28"/>
        </w:rPr>
        <w:t xml:space="preserve"> Ростов</w:t>
      </w:r>
      <w:r w:rsidRPr="005F18C2">
        <w:rPr>
          <w:rFonts w:ascii="Franklin Gothic Medium Cond" w:hAnsi="Franklin Gothic Medium Cond"/>
          <w:b/>
          <w:sz w:val="28"/>
          <w:szCs w:val="28"/>
        </w:rPr>
        <w:t>ской обл.</w:t>
      </w:r>
      <w:r w:rsidRPr="005F18C2">
        <w:rPr>
          <w:rFonts w:ascii="Franklin Gothic Medium Cond" w:hAnsi="Franklin Gothic Medium Cond"/>
          <w:b/>
          <w:sz w:val="28"/>
          <w:szCs w:val="28"/>
        </w:rPr>
        <w:t xml:space="preserve">, </w:t>
      </w:r>
    </w:p>
    <w:p w:rsidR="00455698" w:rsidRPr="005F18C2" w:rsidRDefault="00455698" w:rsidP="00455698">
      <w:pPr>
        <w:rPr>
          <w:rFonts w:ascii="Franklin Gothic Medium Cond" w:hAnsi="Franklin Gothic Medium Cond"/>
          <w:sz w:val="28"/>
          <w:szCs w:val="28"/>
        </w:rPr>
      </w:pPr>
      <w:proofErr w:type="gramStart"/>
      <w:r w:rsidRPr="005F18C2">
        <w:rPr>
          <w:rFonts w:ascii="Franklin Gothic Medium Cond" w:hAnsi="Franklin Gothic Medium Cond"/>
          <w:sz w:val="28"/>
          <w:szCs w:val="28"/>
        </w:rPr>
        <w:t xml:space="preserve">Специальность:  </w:t>
      </w:r>
      <w:proofErr w:type="spellStart"/>
      <w:r w:rsidRPr="005F18C2">
        <w:rPr>
          <w:rFonts w:ascii="Franklin Gothic Medium Cond" w:hAnsi="Franklin Gothic Medium Cond"/>
          <w:sz w:val="28"/>
          <w:szCs w:val="28"/>
        </w:rPr>
        <w:t>Агранамия</w:t>
      </w:r>
      <w:proofErr w:type="spellEnd"/>
      <w:proofErr w:type="gramEnd"/>
      <w:r w:rsidRPr="005F18C2">
        <w:rPr>
          <w:rFonts w:ascii="Franklin Gothic Medium Cond" w:hAnsi="Franklin Gothic Medium Cond"/>
          <w:sz w:val="28"/>
          <w:szCs w:val="28"/>
        </w:rPr>
        <w:t>.</w:t>
      </w:r>
    </w:p>
    <w:p w:rsidR="00455698" w:rsidRPr="005F18C2" w:rsidRDefault="00455698" w:rsidP="00455698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Дата окончания: июнь 20</w:t>
      </w:r>
      <w:r w:rsidRPr="005F18C2">
        <w:rPr>
          <w:rFonts w:ascii="Franklin Gothic Medium Cond" w:hAnsi="Franklin Gothic Medium Cond"/>
          <w:sz w:val="28"/>
          <w:szCs w:val="28"/>
        </w:rPr>
        <w:t>04</w:t>
      </w:r>
      <w:r w:rsidRPr="005F18C2">
        <w:rPr>
          <w:rFonts w:ascii="Franklin Gothic Medium Cond" w:hAnsi="Franklin Gothic Medium Cond"/>
          <w:sz w:val="28"/>
          <w:szCs w:val="28"/>
        </w:rPr>
        <w:t>г.;</w:t>
      </w:r>
    </w:p>
    <w:p w:rsidR="00455698" w:rsidRPr="005F18C2" w:rsidRDefault="00455698" w:rsidP="00455698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>-</w:t>
      </w:r>
      <w:r w:rsidRPr="005F18C2">
        <w:rPr>
          <w:rFonts w:ascii="Franklin Gothic Medium Cond" w:hAnsi="Franklin Gothic Medium Cond"/>
          <w:b/>
          <w:sz w:val="28"/>
          <w:szCs w:val="28"/>
        </w:rPr>
        <w:t xml:space="preserve">Профессиональное Техническое </w:t>
      </w:r>
      <w:r w:rsidR="009E710B" w:rsidRPr="005F18C2">
        <w:rPr>
          <w:rFonts w:ascii="Franklin Gothic Medium Cond" w:hAnsi="Franklin Gothic Medium Cond"/>
          <w:b/>
          <w:sz w:val="28"/>
          <w:szCs w:val="28"/>
        </w:rPr>
        <w:t xml:space="preserve">Училище № 74 </w:t>
      </w:r>
      <w:proofErr w:type="spellStart"/>
      <w:r w:rsidR="009E710B" w:rsidRPr="005F18C2">
        <w:rPr>
          <w:rFonts w:ascii="Franklin Gothic Medium Cond" w:hAnsi="Franklin Gothic Medium Cond"/>
          <w:b/>
          <w:sz w:val="28"/>
          <w:szCs w:val="28"/>
        </w:rPr>
        <w:t>г.Шахты</w:t>
      </w:r>
      <w:proofErr w:type="spellEnd"/>
      <w:r w:rsidRPr="005F18C2">
        <w:rPr>
          <w:rFonts w:ascii="Franklin Gothic Medium Cond" w:hAnsi="Franklin Gothic Medium Cond"/>
          <w:sz w:val="28"/>
          <w:szCs w:val="28"/>
        </w:rPr>
        <w:t xml:space="preserve">, </w:t>
      </w:r>
    </w:p>
    <w:p w:rsidR="00455698" w:rsidRPr="005F18C2" w:rsidRDefault="00455698" w:rsidP="00455698">
      <w:pPr>
        <w:rPr>
          <w:rFonts w:ascii="Franklin Gothic Medium Cond" w:hAnsi="Franklin Gothic Medium Cond"/>
          <w:sz w:val="28"/>
          <w:szCs w:val="28"/>
        </w:rPr>
      </w:pPr>
      <w:proofErr w:type="gramStart"/>
      <w:r w:rsidRPr="005F18C2">
        <w:rPr>
          <w:rFonts w:ascii="Franklin Gothic Medium Cond" w:hAnsi="Franklin Gothic Medium Cond"/>
          <w:sz w:val="28"/>
          <w:szCs w:val="28"/>
        </w:rPr>
        <w:t xml:space="preserve">Специальность:  </w:t>
      </w:r>
      <w:r w:rsidR="009E710B" w:rsidRPr="005F18C2">
        <w:rPr>
          <w:rFonts w:ascii="Franklin Gothic Medium Cond" w:hAnsi="Franklin Gothic Medium Cond"/>
          <w:sz w:val="28"/>
          <w:szCs w:val="28"/>
        </w:rPr>
        <w:t>Повар</w:t>
      </w:r>
      <w:proofErr w:type="gramEnd"/>
      <w:r w:rsidR="009E710B" w:rsidRPr="005F18C2">
        <w:rPr>
          <w:rFonts w:ascii="Franklin Gothic Medium Cond" w:hAnsi="Franklin Gothic Medium Cond"/>
          <w:sz w:val="28"/>
          <w:szCs w:val="28"/>
        </w:rPr>
        <w:t>-кондитер</w:t>
      </w:r>
      <w:r w:rsidRPr="005F18C2">
        <w:rPr>
          <w:rFonts w:ascii="Franklin Gothic Medium Cond" w:hAnsi="Franklin Gothic Medium Cond"/>
          <w:sz w:val="28"/>
          <w:szCs w:val="28"/>
        </w:rPr>
        <w:t>.</w:t>
      </w:r>
    </w:p>
    <w:p w:rsidR="00455698" w:rsidRPr="005F18C2" w:rsidRDefault="00455698" w:rsidP="00455698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 xml:space="preserve">Дата окончания: июнь </w:t>
      </w:r>
      <w:r w:rsidR="009E710B" w:rsidRPr="005F18C2">
        <w:rPr>
          <w:rFonts w:ascii="Franklin Gothic Medium Cond" w:hAnsi="Franklin Gothic Medium Cond"/>
          <w:sz w:val="28"/>
          <w:szCs w:val="28"/>
        </w:rPr>
        <w:t>1995</w:t>
      </w:r>
      <w:r w:rsidRPr="005F18C2">
        <w:rPr>
          <w:rFonts w:ascii="Franklin Gothic Medium Cond" w:hAnsi="Franklin Gothic Medium Cond"/>
          <w:sz w:val="28"/>
          <w:szCs w:val="28"/>
        </w:rPr>
        <w:t>г.;</w:t>
      </w:r>
    </w:p>
    <w:p w:rsidR="009E710B" w:rsidRPr="005F18C2" w:rsidRDefault="009E710B" w:rsidP="009E710B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lastRenderedPageBreak/>
        <w:t>-</w:t>
      </w:r>
      <w:r w:rsidRPr="005F18C2">
        <w:rPr>
          <w:rFonts w:ascii="Franklin Gothic Medium Cond" w:hAnsi="Franklin Gothic Medium Cond"/>
          <w:b/>
          <w:sz w:val="28"/>
          <w:szCs w:val="28"/>
        </w:rPr>
        <w:t>Среднее Профессионально-техническое Училище № 35 г. Шахты</w:t>
      </w:r>
      <w:r w:rsidRPr="005F18C2">
        <w:rPr>
          <w:rFonts w:ascii="Franklin Gothic Medium Cond" w:hAnsi="Franklin Gothic Medium Cond"/>
          <w:sz w:val="28"/>
          <w:szCs w:val="28"/>
        </w:rPr>
        <w:t xml:space="preserve">, </w:t>
      </w:r>
    </w:p>
    <w:p w:rsidR="009E710B" w:rsidRPr="005F18C2" w:rsidRDefault="009E710B" w:rsidP="009E710B">
      <w:pPr>
        <w:rPr>
          <w:rFonts w:ascii="Franklin Gothic Medium Cond" w:hAnsi="Franklin Gothic Medium Cond"/>
          <w:sz w:val="28"/>
          <w:szCs w:val="28"/>
        </w:rPr>
      </w:pPr>
      <w:proofErr w:type="gramStart"/>
      <w:r w:rsidRPr="005F18C2">
        <w:rPr>
          <w:rFonts w:ascii="Franklin Gothic Medium Cond" w:hAnsi="Franklin Gothic Medium Cond"/>
          <w:sz w:val="28"/>
          <w:szCs w:val="28"/>
        </w:rPr>
        <w:t xml:space="preserve">Специальность:  </w:t>
      </w:r>
      <w:r w:rsidRPr="005F18C2">
        <w:rPr>
          <w:rFonts w:ascii="Franklin Gothic Medium Cond" w:hAnsi="Franklin Gothic Medium Cond"/>
          <w:sz w:val="28"/>
          <w:szCs w:val="28"/>
        </w:rPr>
        <w:t>Исполнитель</w:t>
      </w:r>
      <w:proofErr w:type="gramEnd"/>
      <w:r w:rsidRPr="005F18C2">
        <w:rPr>
          <w:rFonts w:ascii="Franklin Gothic Medium Cond" w:hAnsi="Franklin Gothic Medium Cond"/>
          <w:sz w:val="28"/>
          <w:szCs w:val="28"/>
        </w:rPr>
        <w:t xml:space="preserve"> художественно-оформительских работ интерьеров зданий</w:t>
      </w:r>
      <w:r w:rsidRPr="005F18C2">
        <w:rPr>
          <w:rFonts w:ascii="Franklin Gothic Medium Cond" w:hAnsi="Franklin Gothic Medium Cond"/>
          <w:sz w:val="28"/>
          <w:szCs w:val="28"/>
        </w:rPr>
        <w:t>.</w:t>
      </w:r>
    </w:p>
    <w:p w:rsidR="009E710B" w:rsidRPr="005F18C2" w:rsidRDefault="009E710B" w:rsidP="009E710B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 xml:space="preserve">Дата окончания: июнь </w:t>
      </w:r>
      <w:r w:rsidRPr="005F18C2">
        <w:rPr>
          <w:rFonts w:ascii="Franklin Gothic Medium Cond" w:hAnsi="Franklin Gothic Medium Cond"/>
          <w:sz w:val="28"/>
          <w:szCs w:val="28"/>
        </w:rPr>
        <w:t>1994</w:t>
      </w:r>
      <w:r w:rsidRPr="005F18C2">
        <w:rPr>
          <w:rFonts w:ascii="Franklin Gothic Medium Cond" w:hAnsi="Franklin Gothic Medium Cond"/>
          <w:sz w:val="28"/>
          <w:szCs w:val="28"/>
        </w:rPr>
        <w:t>г.;</w:t>
      </w:r>
    </w:p>
    <w:p w:rsidR="00391CB5" w:rsidRPr="005F18C2" w:rsidRDefault="00391CB5" w:rsidP="009E710B">
      <w:pPr>
        <w:rPr>
          <w:rFonts w:ascii="Franklin Gothic Medium Cond" w:hAnsi="Franklin Gothic Medium Cond"/>
          <w:b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>Повышение квалификации:</w:t>
      </w:r>
    </w:p>
    <w:p w:rsidR="00391CB5" w:rsidRPr="005F18C2" w:rsidRDefault="00391CB5" w:rsidP="009E710B">
      <w:pPr>
        <w:rPr>
          <w:rFonts w:ascii="Franklin Gothic Medium Cond" w:hAnsi="Franklin Gothic Medium Cond"/>
          <w:b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>- ФГБОУ ВО «Донской Государственный Технический Университет»</w:t>
      </w:r>
    </w:p>
    <w:p w:rsidR="00391CB5" w:rsidRPr="005F18C2" w:rsidRDefault="00391CB5" w:rsidP="009E710B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 xml:space="preserve">Прошел с 8 декабря по 27 декабря 2017г. </w:t>
      </w:r>
    </w:p>
    <w:p w:rsidR="00391CB5" w:rsidRPr="005F18C2" w:rsidRDefault="00391CB5" w:rsidP="009E710B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По дополнительной профессиональной программе:</w:t>
      </w:r>
    </w:p>
    <w:p w:rsidR="00391CB5" w:rsidRPr="005F18C2" w:rsidRDefault="00391CB5" w:rsidP="009E710B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«Социально-психологическое и методологическое сопровождение преподавания курса «Основы религиозных культур и светской этики (модуль «Основы православной культуры»)»</w:t>
      </w:r>
    </w:p>
    <w:p w:rsidR="00391CB5" w:rsidRPr="005F18C2" w:rsidRDefault="00391CB5" w:rsidP="009E710B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В объеме 72 час.;</w:t>
      </w:r>
    </w:p>
    <w:p w:rsidR="00000DF1" w:rsidRPr="005F18C2" w:rsidRDefault="00000DF1" w:rsidP="00000DF1">
      <w:pPr>
        <w:rPr>
          <w:rFonts w:ascii="Franklin Gothic Medium Cond" w:hAnsi="Franklin Gothic Medium Cond"/>
          <w:b/>
          <w:sz w:val="28"/>
          <w:szCs w:val="28"/>
        </w:rPr>
      </w:pPr>
      <w:bookmarkStart w:id="0" w:name="_GoBack"/>
      <w:bookmarkEnd w:id="0"/>
      <w:r w:rsidRPr="005F18C2">
        <w:rPr>
          <w:rFonts w:ascii="Franklin Gothic Medium Cond" w:hAnsi="Franklin Gothic Medium Cond"/>
          <w:b/>
          <w:sz w:val="28"/>
          <w:szCs w:val="28"/>
        </w:rPr>
        <w:lastRenderedPageBreak/>
        <w:t xml:space="preserve">- </w:t>
      </w:r>
      <w:r w:rsidRPr="005F18C2">
        <w:rPr>
          <w:rFonts w:ascii="Franklin Gothic Medium Cond" w:hAnsi="Franklin Gothic Medium Cond"/>
          <w:b/>
          <w:sz w:val="28"/>
          <w:szCs w:val="28"/>
        </w:rPr>
        <w:t>Московская Православная Духовная Академия</w:t>
      </w:r>
    </w:p>
    <w:p w:rsidR="00000DF1" w:rsidRPr="005F18C2" w:rsidRDefault="00000DF1" w:rsidP="00000DF1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 xml:space="preserve">Прошел с </w:t>
      </w:r>
      <w:r w:rsidRPr="005F18C2">
        <w:rPr>
          <w:rFonts w:ascii="Franklin Gothic Medium Cond" w:hAnsi="Franklin Gothic Medium Cond"/>
          <w:sz w:val="28"/>
          <w:szCs w:val="28"/>
        </w:rPr>
        <w:t>22 июня по 29 июня 2007</w:t>
      </w:r>
      <w:r w:rsidRPr="005F18C2">
        <w:rPr>
          <w:rFonts w:ascii="Franklin Gothic Medium Cond" w:hAnsi="Franklin Gothic Medium Cond"/>
          <w:sz w:val="28"/>
          <w:szCs w:val="28"/>
        </w:rPr>
        <w:t xml:space="preserve">г. </w:t>
      </w:r>
    </w:p>
    <w:p w:rsidR="00000DF1" w:rsidRPr="005F18C2" w:rsidRDefault="00000DF1" w:rsidP="00000DF1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По дополнительной профессиональной программе:</w:t>
      </w:r>
    </w:p>
    <w:p w:rsidR="00000DF1" w:rsidRPr="005F18C2" w:rsidRDefault="00000DF1" w:rsidP="00000DF1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«</w:t>
      </w:r>
      <w:r w:rsidRPr="005F18C2">
        <w:rPr>
          <w:rFonts w:ascii="Franklin Gothic Medium Cond" w:hAnsi="Franklin Gothic Medium Cond"/>
          <w:sz w:val="28"/>
          <w:szCs w:val="28"/>
        </w:rPr>
        <w:t>Духовно-нравственная культура в образовательных учреждениях</w:t>
      </w:r>
      <w:r w:rsidRPr="005F18C2">
        <w:rPr>
          <w:rFonts w:ascii="Franklin Gothic Medium Cond" w:hAnsi="Franklin Gothic Medium Cond"/>
          <w:sz w:val="28"/>
          <w:szCs w:val="28"/>
        </w:rPr>
        <w:t>»</w:t>
      </w:r>
    </w:p>
    <w:p w:rsidR="00000DF1" w:rsidRPr="005F18C2" w:rsidRDefault="00000DF1" w:rsidP="00000DF1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В объеме 7</w:t>
      </w:r>
      <w:r w:rsidRPr="005F18C2">
        <w:rPr>
          <w:rFonts w:ascii="Franklin Gothic Medium Cond" w:hAnsi="Franklin Gothic Medium Cond"/>
          <w:sz w:val="28"/>
          <w:szCs w:val="28"/>
        </w:rPr>
        <w:t>8</w:t>
      </w:r>
      <w:r w:rsidRPr="005F18C2">
        <w:rPr>
          <w:rFonts w:ascii="Franklin Gothic Medium Cond" w:hAnsi="Franklin Gothic Medium Cond"/>
          <w:sz w:val="28"/>
          <w:szCs w:val="28"/>
        </w:rPr>
        <w:t xml:space="preserve"> час.;</w:t>
      </w:r>
    </w:p>
    <w:p w:rsidR="00000DF1" w:rsidRPr="005F18C2" w:rsidRDefault="00000DF1" w:rsidP="00000DF1">
      <w:pPr>
        <w:rPr>
          <w:rFonts w:ascii="Franklin Gothic Medium Cond" w:hAnsi="Franklin Gothic Medium Cond"/>
          <w:b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 xml:space="preserve">- </w:t>
      </w:r>
      <w:r w:rsidRPr="005F18C2">
        <w:rPr>
          <w:rFonts w:ascii="Franklin Gothic Medium Cond" w:hAnsi="Franklin Gothic Medium Cond"/>
          <w:b/>
          <w:sz w:val="28"/>
          <w:szCs w:val="28"/>
        </w:rPr>
        <w:t>Московский Патриархат Ростовская-на-Дону епархия</w:t>
      </w:r>
    </w:p>
    <w:p w:rsidR="00000DF1" w:rsidRPr="005F18C2" w:rsidRDefault="00000DF1" w:rsidP="00000DF1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 xml:space="preserve">Прошел с </w:t>
      </w:r>
      <w:r w:rsidRPr="005F18C2">
        <w:rPr>
          <w:rFonts w:ascii="Franklin Gothic Medium Cond" w:hAnsi="Franklin Gothic Medium Cond"/>
          <w:sz w:val="28"/>
          <w:szCs w:val="28"/>
        </w:rPr>
        <w:t>26 марта по 30 марта 2007</w:t>
      </w:r>
      <w:r w:rsidRPr="005F18C2">
        <w:rPr>
          <w:rFonts w:ascii="Franklin Gothic Medium Cond" w:hAnsi="Franklin Gothic Medium Cond"/>
          <w:sz w:val="28"/>
          <w:szCs w:val="28"/>
        </w:rPr>
        <w:t xml:space="preserve">г. </w:t>
      </w:r>
      <w:r w:rsidRPr="005F18C2">
        <w:rPr>
          <w:rFonts w:ascii="Franklin Gothic Medium Cond" w:hAnsi="Franklin Gothic Medium Cond"/>
          <w:sz w:val="28"/>
          <w:szCs w:val="28"/>
        </w:rPr>
        <w:t>обучающий семинар</w:t>
      </w:r>
    </w:p>
    <w:p w:rsidR="00000DF1" w:rsidRPr="005F18C2" w:rsidRDefault="00000DF1" w:rsidP="00000DF1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По программе:</w:t>
      </w:r>
    </w:p>
    <w:p w:rsidR="00000DF1" w:rsidRPr="005F18C2" w:rsidRDefault="00000DF1" w:rsidP="00000DF1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>«</w:t>
      </w:r>
      <w:r w:rsidRPr="005F18C2">
        <w:rPr>
          <w:rFonts w:ascii="Franklin Gothic Medium Cond" w:hAnsi="Franklin Gothic Medium Cond"/>
          <w:sz w:val="28"/>
          <w:szCs w:val="28"/>
        </w:rPr>
        <w:t>Основы православной культуры</w:t>
      </w:r>
      <w:r w:rsidRPr="005F18C2">
        <w:rPr>
          <w:rFonts w:ascii="Franklin Gothic Medium Cond" w:hAnsi="Franklin Gothic Medium Cond"/>
          <w:sz w:val="28"/>
          <w:szCs w:val="28"/>
        </w:rPr>
        <w:t>»</w:t>
      </w:r>
    </w:p>
    <w:p w:rsidR="00000DF1" w:rsidRPr="005F18C2" w:rsidRDefault="00000DF1" w:rsidP="00000DF1">
      <w:pPr>
        <w:rPr>
          <w:rFonts w:ascii="Franklin Gothic Medium Cond" w:hAnsi="Franklin Gothic Medium Cond"/>
          <w:sz w:val="28"/>
          <w:szCs w:val="28"/>
        </w:rPr>
      </w:pPr>
      <w:r w:rsidRPr="005F18C2">
        <w:rPr>
          <w:rFonts w:ascii="Franklin Gothic Medium Cond" w:hAnsi="Franklin Gothic Medium Cond"/>
          <w:sz w:val="28"/>
          <w:szCs w:val="28"/>
        </w:rPr>
        <w:t xml:space="preserve">В объеме </w:t>
      </w:r>
      <w:r w:rsidRPr="005F18C2">
        <w:rPr>
          <w:rFonts w:ascii="Franklin Gothic Medium Cond" w:hAnsi="Franklin Gothic Medium Cond"/>
          <w:sz w:val="28"/>
          <w:szCs w:val="28"/>
        </w:rPr>
        <w:t>36</w:t>
      </w:r>
      <w:r w:rsidRPr="005F18C2">
        <w:rPr>
          <w:rFonts w:ascii="Franklin Gothic Medium Cond" w:hAnsi="Franklin Gothic Medium Cond"/>
          <w:sz w:val="28"/>
          <w:szCs w:val="28"/>
        </w:rPr>
        <w:t xml:space="preserve"> час.;</w:t>
      </w:r>
    </w:p>
    <w:p w:rsidR="00000DF1" w:rsidRPr="005F18C2" w:rsidRDefault="00000DF1" w:rsidP="00000DF1">
      <w:pPr>
        <w:rPr>
          <w:rFonts w:ascii="Franklin Gothic Medium Cond" w:hAnsi="Franklin Gothic Medium Cond"/>
          <w:b/>
          <w:sz w:val="28"/>
          <w:szCs w:val="28"/>
        </w:rPr>
      </w:pPr>
      <w:r w:rsidRPr="005F18C2">
        <w:rPr>
          <w:rFonts w:ascii="Franklin Gothic Medium Cond" w:hAnsi="Franklin Gothic Medium Cond"/>
          <w:b/>
          <w:sz w:val="28"/>
          <w:szCs w:val="28"/>
        </w:rPr>
        <w:t>Награды:</w:t>
      </w:r>
    </w:p>
    <w:p w:rsidR="001449E4" w:rsidRPr="005F18C2" w:rsidRDefault="001449E4" w:rsidP="00981C65">
      <w:pPr>
        <w:pStyle w:val="a4"/>
        <w:tabs>
          <w:tab w:val="left" w:pos="2280"/>
        </w:tabs>
        <w:rPr>
          <w:rFonts w:ascii="Franklin Gothic Medium Cond" w:hAnsi="Franklin Gothic Medium Cond" w:cs="Arial"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Ц</w:t>
      </w:r>
      <w:r w:rsidR="00981C65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ерковные</w:t>
      </w:r>
      <w:r w:rsidR="00981C65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 xml:space="preserve">: </w:t>
      </w:r>
    </w:p>
    <w:p w:rsidR="001449E4" w:rsidRPr="005F18C2" w:rsidRDefault="00403F0C" w:rsidP="00981C65">
      <w:pPr>
        <w:pStyle w:val="a4"/>
        <w:tabs>
          <w:tab w:val="left" w:pos="2280"/>
        </w:tabs>
        <w:rPr>
          <w:rFonts w:ascii="Franklin Gothic Medium Cond" w:hAnsi="Franklin Gothic Medium Cond" w:cs="Arial"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lastRenderedPageBreak/>
        <w:t>-</w:t>
      </w:r>
      <w:r w:rsidR="00981C65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Н</w:t>
      </w:r>
      <w:r w:rsidR="00981C65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абедренник</w:t>
      </w:r>
      <w:r w:rsidR="00981C65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;</w:t>
      </w:r>
      <w:r w:rsidR="00981C65" w:rsidRPr="005F18C2">
        <w:rPr>
          <w:rFonts w:ascii="Franklin Gothic Medium Cond" w:hAnsi="Franklin Gothic Medium Cond" w:cs="Arial"/>
          <w:sz w:val="28"/>
          <w:szCs w:val="28"/>
        </w:rPr>
        <w:br/>
      </w: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-</w:t>
      </w:r>
      <w:r w:rsidR="00981C65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К</w:t>
      </w:r>
      <w:r w:rsidR="00981C65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амилавка</w:t>
      </w:r>
      <w:r w:rsidR="00981C65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 xml:space="preserve">; </w:t>
      </w:r>
    </w:p>
    <w:p w:rsidR="00981C65" w:rsidRPr="005F18C2" w:rsidRDefault="00403F0C" w:rsidP="00981C65">
      <w:pPr>
        <w:pStyle w:val="a4"/>
        <w:tabs>
          <w:tab w:val="left" w:pos="2280"/>
        </w:tabs>
        <w:rPr>
          <w:rFonts w:ascii="Franklin Gothic Medium Cond" w:hAnsi="Franklin Gothic Medium Cond"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-</w:t>
      </w:r>
      <w:r w:rsidR="00981C65"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Наперстный крест</w:t>
      </w:r>
      <w:r w:rsidR="00981C65"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;</w:t>
      </w:r>
    </w:p>
    <w:p w:rsidR="001449E4" w:rsidRPr="005F18C2" w:rsidRDefault="001449E4" w:rsidP="00981C65">
      <w:pPr>
        <w:pStyle w:val="a4"/>
        <w:tabs>
          <w:tab w:val="left" w:pos="2280"/>
        </w:tabs>
        <w:rPr>
          <w:rFonts w:ascii="Franklin Gothic Medium Cond" w:hAnsi="Franklin Gothic Medium Cond"/>
          <w:sz w:val="28"/>
          <w:szCs w:val="28"/>
          <w:shd w:val="clear" w:color="auto" w:fill="FFFFFF"/>
        </w:rPr>
      </w:pPr>
    </w:p>
    <w:p w:rsidR="00403F0C" w:rsidRPr="005F18C2" w:rsidRDefault="001449E4" w:rsidP="00403F0C">
      <w:pPr>
        <w:pStyle w:val="a4"/>
        <w:tabs>
          <w:tab w:val="left" w:pos="2280"/>
        </w:tabs>
        <w:rPr>
          <w:rFonts w:ascii="Franklin Gothic Medium Cond" w:hAnsi="Franklin Gothic Medium Cond"/>
          <w:b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/>
          <w:b/>
          <w:sz w:val="28"/>
          <w:szCs w:val="28"/>
          <w:shd w:val="clear" w:color="auto" w:fill="FFFFFF"/>
        </w:rPr>
        <w:t>Церковно-государственные:</w:t>
      </w:r>
    </w:p>
    <w:p w:rsidR="00403F0C" w:rsidRPr="005F18C2" w:rsidRDefault="00403F0C" w:rsidP="00403F0C">
      <w:pPr>
        <w:pStyle w:val="a4"/>
        <w:tabs>
          <w:tab w:val="left" w:pos="2280"/>
        </w:tabs>
        <w:rPr>
          <w:rFonts w:ascii="Franklin Gothic Medium Cond" w:hAnsi="Franklin Gothic Medium Cond"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 xml:space="preserve">- 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Почетная грамота за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 xml:space="preserve"> «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Духовно-нравственную работу, активную просветительскую и социальную деятельность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» Межвузовской Ассоциации «Покров» г. Санкт-Петербург 25 января 201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3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г.;</w:t>
      </w:r>
    </w:p>
    <w:p w:rsidR="00981C65" w:rsidRPr="005F18C2" w:rsidRDefault="00403F0C" w:rsidP="00981C65">
      <w:pPr>
        <w:pStyle w:val="a4"/>
        <w:tabs>
          <w:tab w:val="left" w:pos="2280"/>
        </w:tabs>
        <w:rPr>
          <w:rFonts w:ascii="Franklin Gothic Medium Cond" w:hAnsi="Franklin Gothic Medium Cond"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 xml:space="preserve"> 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- Диплом 1 степени «Благодатная педагогика» Межвузовской Ассоциации «Покров» г. Санкт-Петербург 25 января 2011г.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;</w:t>
      </w:r>
    </w:p>
    <w:p w:rsidR="001449E4" w:rsidRPr="005F18C2" w:rsidRDefault="00403F0C" w:rsidP="00981C65">
      <w:pPr>
        <w:pStyle w:val="a4"/>
        <w:tabs>
          <w:tab w:val="left" w:pos="2280"/>
        </w:tabs>
        <w:rPr>
          <w:rFonts w:ascii="Franklin Gothic Medium Cond" w:hAnsi="Franklin Gothic Medium Cond"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-Почетный знак св. Татьяны степени «Наставник молодежи» Межвузовской Ассоциации «Покров» г. Санкт-Петербург 25 января 2010г.;</w:t>
      </w:r>
    </w:p>
    <w:p w:rsidR="00403F0C" w:rsidRPr="005F18C2" w:rsidRDefault="00403F0C" w:rsidP="00981C65">
      <w:pPr>
        <w:pStyle w:val="a4"/>
        <w:tabs>
          <w:tab w:val="left" w:pos="2280"/>
        </w:tabs>
        <w:rPr>
          <w:rFonts w:ascii="Franklin Gothic Medium Cond" w:hAnsi="Franklin Gothic Medium Cond"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 xml:space="preserve">- 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Почетный знак св. Татьяны степени «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Молодежной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» Межвузовской Ассоциации «Покров» г. Санкт-Петербург 25 января 20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09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г.</w:t>
      </w: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;</w:t>
      </w:r>
    </w:p>
    <w:p w:rsidR="00403F0C" w:rsidRPr="005F18C2" w:rsidRDefault="00403F0C" w:rsidP="00981C65">
      <w:pPr>
        <w:pStyle w:val="a4"/>
        <w:tabs>
          <w:tab w:val="left" w:pos="2280"/>
        </w:tabs>
        <w:rPr>
          <w:rFonts w:ascii="Franklin Gothic Medium Cond" w:hAnsi="Franklin Gothic Medium Cond"/>
          <w:sz w:val="28"/>
          <w:szCs w:val="28"/>
          <w:shd w:val="clear" w:color="auto" w:fill="FFFFFF"/>
        </w:rPr>
      </w:pPr>
    </w:p>
    <w:p w:rsidR="00403F0C" w:rsidRPr="005F18C2" w:rsidRDefault="00403F0C" w:rsidP="00981C65">
      <w:pPr>
        <w:pStyle w:val="a4"/>
        <w:tabs>
          <w:tab w:val="left" w:pos="2280"/>
        </w:tabs>
        <w:rPr>
          <w:rFonts w:ascii="Franklin Gothic Medium Cond" w:hAnsi="Franklin Gothic Medium Cond"/>
          <w:b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/>
          <w:b/>
          <w:sz w:val="28"/>
          <w:szCs w:val="28"/>
          <w:shd w:val="clear" w:color="auto" w:fill="FFFFFF"/>
        </w:rPr>
        <w:lastRenderedPageBreak/>
        <w:t>Государственные:</w:t>
      </w:r>
    </w:p>
    <w:p w:rsidR="00403F0C" w:rsidRPr="005F18C2" w:rsidRDefault="00403F0C" w:rsidP="00981C65">
      <w:pPr>
        <w:pStyle w:val="a4"/>
        <w:tabs>
          <w:tab w:val="left" w:pos="2280"/>
        </w:tabs>
        <w:rPr>
          <w:rFonts w:ascii="Franklin Gothic Medium Cond" w:hAnsi="Franklin Gothic Medium Cond" w:cs="Arial"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/>
          <w:sz w:val="28"/>
          <w:szCs w:val="28"/>
          <w:shd w:val="clear" w:color="auto" w:fill="FFFFFF"/>
        </w:rPr>
        <w:t>-</w:t>
      </w:r>
      <w:r w:rsidRPr="005F18C2">
        <w:rPr>
          <w:rFonts w:ascii="Franklin Gothic Medium Cond" w:hAnsi="Franklin Gothic Medium Cond" w:cs="Arial"/>
          <w:bCs/>
          <w:sz w:val="28"/>
          <w:szCs w:val="28"/>
          <w:shd w:val="clear" w:color="auto" w:fill="FFFFFF"/>
        </w:rPr>
        <w:t>Медаль</w:t>
      </w: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 "</w:t>
      </w:r>
      <w:r w:rsidRPr="005F18C2">
        <w:rPr>
          <w:rFonts w:ascii="Franklin Gothic Medium Cond" w:hAnsi="Franklin Gothic Medium Cond" w:cs="Arial"/>
          <w:bCs/>
          <w:sz w:val="28"/>
          <w:szCs w:val="28"/>
          <w:shd w:val="clear" w:color="auto" w:fill="FFFFFF"/>
        </w:rPr>
        <w:t>За</w:t>
      </w: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 заслуги в проведении Всероссийской </w:t>
      </w:r>
      <w:r w:rsidRPr="005F18C2">
        <w:rPr>
          <w:rFonts w:ascii="Franklin Gothic Medium Cond" w:hAnsi="Franklin Gothic Medium Cond" w:cs="Arial"/>
          <w:bCs/>
          <w:sz w:val="28"/>
          <w:szCs w:val="28"/>
          <w:shd w:val="clear" w:color="auto" w:fill="FFFFFF"/>
        </w:rPr>
        <w:t>переписи</w:t>
      </w: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 </w:t>
      </w:r>
      <w:r w:rsidRPr="005F18C2">
        <w:rPr>
          <w:rFonts w:ascii="Franklin Gothic Medium Cond" w:hAnsi="Franklin Gothic Medium Cond" w:cs="Arial"/>
          <w:bCs/>
          <w:sz w:val="28"/>
          <w:szCs w:val="28"/>
          <w:shd w:val="clear" w:color="auto" w:fill="FFFFFF"/>
        </w:rPr>
        <w:t>населения</w:t>
      </w: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 </w:t>
      </w:r>
      <w:r w:rsidRPr="005F18C2">
        <w:rPr>
          <w:rFonts w:ascii="Franklin Gothic Medium Cond" w:hAnsi="Franklin Gothic Medium Cond" w:cs="Arial"/>
          <w:bCs/>
          <w:sz w:val="28"/>
          <w:szCs w:val="28"/>
          <w:shd w:val="clear" w:color="auto" w:fill="FFFFFF"/>
        </w:rPr>
        <w:t>2010</w:t>
      </w: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 года" (ведомственны</w:t>
      </w:r>
      <w:r w:rsidR="00193A38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й</w:t>
      </w: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 знак отличия Федеральной службы государственной статистики</w:t>
      </w:r>
      <w:r w:rsidR="00193A38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);</w:t>
      </w:r>
    </w:p>
    <w:p w:rsidR="00193A38" w:rsidRPr="005F18C2" w:rsidRDefault="00193A38" w:rsidP="00981C65">
      <w:pPr>
        <w:pStyle w:val="a4"/>
        <w:tabs>
          <w:tab w:val="left" w:pos="2280"/>
        </w:tabs>
        <w:rPr>
          <w:rFonts w:ascii="Franklin Gothic Medium Cond" w:hAnsi="Franklin Gothic Medium Cond" w:cs="Arial"/>
          <w:sz w:val="28"/>
          <w:szCs w:val="28"/>
          <w:shd w:val="clear" w:color="auto" w:fill="FFFFFF"/>
        </w:rPr>
      </w:pPr>
    </w:p>
    <w:p w:rsidR="00193A38" w:rsidRPr="005F18C2" w:rsidRDefault="00193A38" w:rsidP="00981C65">
      <w:pPr>
        <w:pStyle w:val="a4"/>
        <w:tabs>
          <w:tab w:val="left" w:pos="2280"/>
        </w:tabs>
        <w:rPr>
          <w:rFonts w:ascii="Franklin Gothic Medium Cond" w:hAnsi="Franklin Gothic Medium Cond" w:cs="Arial"/>
          <w:b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 w:cs="Arial"/>
          <w:b/>
          <w:sz w:val="28"/>
          <w:szCs w:val="28"/>
          <w:shd w:val="clear" w:color="auto" w:fill="FFFFFF"/>
        </w:rPr>
        <w:t>Общественные:</w:t>
      </w:r>
    </w:p>
    <w:p w:rsidR="00193A38" w:rsidRPr="005F18C2" w:rsidRDefault="00193A38" w:rsidP="00981C65">
      <w:pPr>
        <w:pStyle w:val="a4"/>
        <w:tabs>
          <w:tab w:val="left" w:pos="2280"/>
        </w:tabs>
        <w:rPr>
          <w:rFonts w:ascii="Franklin Gothic Medium Cond" w:hAnsi="Franklin Gothic Medium Cond" w:cs="Arial"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-Знак «Корсунский крест» 2013г. за труды на благо Церкви и Отечества, «Военно-патриотический клуб во имя св. Цесаревича Алексия «Верность» г. Санкт-Петербург»;</w:t>
      </w:r>
    </w:p>
    <w:p w:rsidR="00193A38" w:rsidRPr="005F18C2" w:rsidRDefault="00193A38" w:rsidP="00981C65">
      <w:pPr>
        <w:pStyle w:val="a4"/>
        <w:tabs>
          <w:tab w:val="left" w:pos="2280"/>
        </w:tabs>
        <w:rPr>
          <w:rFonts w:ascii="Franklin Gothic Medium Cond" w:hAnsi="Franklin Gothic Medium Cond" w:cs="Arial"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-Юбилейная медаль к 10 лет «Союза писателей Дона» от 21 апреля 2012 года;</w:t>
      </w:r>
    </w:p>
    <w:p w:rsidR="00193A38" w:rsidRPr="005F18C2" w:rsidRDefault="00193A38" w:rsidP="00981C65">
      <w:pPr>
        <w:pStyle w:val="a4"/>
        <w:tabs>
          <w:tab w:val="left" w:pos="2280"/>
        </w:tabs>
        <w:rPr>
          <w:rFonts w:ascii="Franklin Gothic Medium Cond" w:hAnsi="Franklin Gothic Medium Cond" w:cs="Arial"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-М</w:t>
      </w:r>
      <w:r w:rsidR="005F18C2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 xml:space="preserve">едаль </w:t>
      </w:r>
      <w:r w:rsid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Международного Союза славянских журналистов</w:t>
      </w:r>
      <w:r w:rsidR="005F18C2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 xml:space="preserve"> России </w:t>
      </w:r>
      <w:r w:rsid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 xml:space="preserve">«Верные сыны» </w:t>
      </w:r>
      <w:proofErr w:type="spellStart"/>
      <w:r w:rsidR="005F18C2"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г.</w:t>
      </w: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Москва</w:t>
      </w:r>
      <w:proofErr w:type="spellEnd"/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 xml:space="preserve"> 2009 год;</w:t>
      </w:r>
    </w:p>
    <w:p w:rsidR="00193A38" w:rsidRPr="005F18C2" w:rsidRDefault="00193A38" w:rsidP="00D414A1">
      <w:pPr>
        <w:pStyle w:val="a4"/>
        <w:tabs>
          <w:tab w:val="left" w:pos="2280"/>
        </w:tabs>
        <w:jc w:val="both"/>
        <w:rPr>
          <w:rFonts w:ascii="Franklin Gothic Medium Cond" w:hAnsi="Franklin Gothic Medium Cond"/>
          <w:sz w:val="28"/>
          <w:szCs w:val="28"/>
          <w:shd w:val="clear" w:color="auto" w:fill="FFFFFF"/>
        </w:rPr>
      </w:pP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- Орден Звезды «Покрова Пресвятой Богородицы» 2008г. за</w:t>
      </w:r>
      <w:r w:rsid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 xml:space="preserve"> </w:t>
      </w:r>
      <w:r w:rsidRPr="005F18C2">
        <w:rPr>
          <w:rFonts w:ascii="Franklin Gothic Medium Cond" w:hAnsi="Franklin Gothic Medium Cond" w:cs="Arial"/>
          <w:sz w:val="28"/>
          <w:szCs w:val="28"/>
          <w:shd w:val="clear" w:color="auto" w:fill="FFFFFF"/>
        </w:rPr>
        <w:t>дела милосердия в Южной Осетии и на Дону в лагере для беженцев на Азовском море.</w:t>
      </w:r>
    </w:p>
    <w:p w:rsidR="001449E4" w:rsidRPr="00981C65" w:rsidRDefault="001449E4" w:rsidP="00981C65">
      <w:pPr>
        <w:pStyle w:val="a4"/>
        <w:tabs>
          <w:tab w:val="left" w:pos="2280"/>
        </w:tabs>
        <w:rPr>
          <w:rFonts w:ascii="Franklin Gothic Medium Cond" w:hAnsi="Franklin Gothic Medium Cond"/>
          <w:sz w:val="28"/>
          <w:szCs w:val="28"/>
        </w:rPr>
      </w:pPr>
    </w:p>
    <w:p w:rsidR="00000DF1" w:rsidRDefault="00000DF1" w:rsidP="00000DF1">
      <w:pPr>
        <w:rPr>
          <w:rFonts w:ascii="Arial" w:hAnsi="Arial" w:cs="Arial"/>
          <w:color w:val="555555"/>
          <w:shd w:val="clear" w:color="auto" w:fill="FFFFFF"/>
        </w:rPr>
      </w:pPr>
    </w:p>
    <w:p w:rsidR="00000DF1" w:rsidRPr="00415EF0" w:rsidRDefault="00000DF1" w:rsidP="00000DF1">
      <w:pPr>
        <w:rPr>
          <w:rFonts w:ascii="Franklin Gothic Medium Cond" w:hAnsi="Franklin Gothic Medium Cond"/>
          <w:sz w:val="28"/>
          <w:szCs w:val="28"/>
        </w:rPr>
      </w:pPr>
    </w:p>
    <w:p w:rsidR="00000DF1" w:rsidRPr="00415EF0" w:rsidRDefault="00000DF1" w:rsidP="009E710B">
      <w:pPr>
        <w:rPr>
          <w:rFonts w:ascii="Franklin Gothic Medium Cond" w:hAnsi="Franklin Gothic Medium Cond"/>
          <w:sz w:val="28"/>
          <w:szCs w:val="28"/>
        </w:rPr>
      </w:pPr>
    </w:p>
    <w:p w:rsidR="009E710B" w:rsidRPr="00415EF0" w:rsidRDefault="009E710B" w:rsidP="00455698">
      <w:pPr>
        <w:rPr>
          <w:rFonts w:ascii="Franklin Gothic Medium Cond" w:hAnsi="Franklin Gothic Medium Cond"/>
          <w:sz w:val="28"/>
          <w:szCs w:val="28"/>
        </w:rPr>
      </w:pPr>
    </w:p>
    <w:p w:rsidR="00455698" w:rsidRPr="00415EF0" w:rsidRDefault="00455698" w:rsidP="00455698">
      <w:pPr>
        <w:rPr>
          <w:rFonts w:ascii="Franklin Gothic Medium Cond" w:hAnsi="Franklin Gothic Medium Cond"/>
          <w:sz w:val="28"/>
          <w:szCs w:val="28"/>
        </w:rPr>
      </w:pPr>
    </w:p>
    <w:p w:rsidR="00455698" w:rsidRPr="00415EF0" w:rsidRDefault="00455698" w:rsidP="00455698">
      <w:pPr>
        <w:rPr>
          <w:rFonts w:ascii="Franklin Gothic Medium Cond" w:hAnsi="Franklin Gothic Medium Cond"/>
          <w:sz w:val="28"/>
          <w:szCs w:val="28"/>
        </w:rPr>
      </w:pPr>
    </w:p>
    <w:p w:rsidR="00455698" w:rsidRPr="00415EF0" w:rsidRDefault="00455698" w:rsidP="00415EF0">
      <w:pPr>
        <w:rPr>
          <w:rFonts w:ascii="Franklin Gothic Medium Cond" w:hAnsi="Franklin Gothic Medium Cond"/>
          <w:sz w:val="28"/>
          <w:szCs w:val="28"/>
        </w:rPr>
      </w:pPr>
    </w:p>
    <w:sectPr w:rsidR="00455698" w:rsidRPr="0041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BE"/>
    <w:rsid w:val="00000DF1"/>
    <w:rsid w:val="001449E4"/>
    <w:rsid w:val="00193A38"/>
    <w:rsid w:val="002A70BE"/>
    <w:rsid w:val="00391CB5"/>
    <w:rsid w:val="00403F0C"/>
    <w:rsid w:val="00415EF0"/>
    <w:rsid w:val="00455698"/>
    <w:rsid w:val="005F18C2"/>
    <w:rsid w:val="00981C65"/>
    <w:rsid w:val="00985E9F"/>
    <w:rsid w:val="009E710B"/>
    <w:rsid w:val="00C934B5"/>
    <w:rsid w:val="00D414A1"/>
    <w:rsid w:val="00D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A14F"/>
  <w15:chartTrackingRefBased/>
  <w15:docId w15:val="{A967F5EC-0634-46F6-BFC6-396D874E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15EF0"/>
    <w:rPr>
      <w:color w:val="0563C1" w:themeColor="hyperlink"/>
      <w:u w:val="single"/>
    </w:rPr>
  </w:style>
  <w:style w:type="paragraph" w:styleId="a4">
    <w:name w:val="No Spacing"/>
    <w:uiPriority w:val="1"/>
    <w:qFormat/>
    <w:rsid w:val="00981C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olensky.cerkov.ru" TargetMode="External"/><Relationship Id="rId5" Type="http://schemas.openxmlformats.org/officeDocument/2006/relationships/hyperlink" Target="mailto:severgo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2018-03-08T11:01:00Z</cp:lastPrinted>
  <dcterms:created xsi:type="dcterms:W3CDTF">2018-03-08T09:04:00Z</dcterms:created>
  <dcterms:modified xsi:type="dcterms:W3CDTF">2018-03-08T11:10:00Z</dcterms:modified>
</cp:coreProperties>
</file>